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D9" w:rsidRPr="0083004E" w:rsidRDefault="0083004E" w:rsidP="0083004E">
      <w:pPr>
        <w:widowControl/>
        <w:spacing w:before="150" w:after="150"/>
        <w:contextualSpacing/>
        <w:jc w:val="center"/>
        <w:outlineLvl w:val="1"/>
        <w:rPr>
          <w:rFonts w:asciiTheme="minorEastAsia" w:hAnsiTheme="minorEastAsia" w:cs="宋体" w:hint="eastAsia"/>
          <w:b/>
          <w:bCs/>
          <w:color w:val="000000" w:themeColor="text1"/>
          <w:kern w:val="36"/>
          <w:sz w:val="36"/>
          <w:szCs w:val="36"/>
        </w:rPr>
      </w:pPr>
      <w:r w:rsidRPr="0083004E">
        <w:rPr>
          <w:rFonts w:asciiTheme="minorEastAsia" w:hAnsiTheme="minorEastAsia" w:cs="宋体"/>
          <w:b/>
          <w:bCs/>
          <w:color w:val="000000" w:themeColor="text1"/>
          <w:kern w:val="36"/>
          <w:sz w:val="36"/>
          <w:szCs w:val="36"/>
        </w:rPr>
        <w:t>重庆大学学生实验守则</w:t>
      </w:r>
    </w:p>
    <w:p w:rsidR="00C62AD9" w:rsidRPr="0083004E" w:rsidRDefault="00C62AD9" w:rsidP="0083004E">
      <w:pPr>
        <w:widowControl/>
        <w:contextualSpacing/>
        <w:jc w:val="center"/>
        <w:rPr>
          <w:rFonts w:asciiTheme="minorEastAsia" w:hAnsiTheme="minorEastAsia" w:cs="宋体"/>
          <w:color w:val="000000" w:themeColor="text1"/>
          <w:kern w:val="0"/>
          <w:sz w:val="24"/>
          <w:szCs w:val="24"/>
        </w:rPr>
      </w:pPr>
      <w:r w:rsidRPr="0083004E">
        <w:rPr>
          <w:rFonts w:asciiTheme="minorEastAsia" w:hAnsiTheme="minorEastAsia" w:cs="宋体"/>
          <w:color w:val="000000" w:themeColor="text1"/>
          <w:kern w:val="0"/>
          <w:sz w:val="24"/>
          <w:szCs w:val="24"/>
        </w:rPr>
        <w:t>重大校〔2012〕469号</w:t>
      </w:r>
    </w:p>
    <w:p w:rsidR="00C62AD9" w:rsidRPr="0083004E" w:rsidRDefault="00C62AD9" w:rsidP="0083004E">
      <w:pPr>
        <w:widowControl/>
        <w:ind w:firstLine="640"/>
        <w:contextualSpacing/>
        <w:rPr>
          <w:rFonts w:asciiTheme="minorEastAsia" w:hAnsiTheme="minorEastAsia" w:cs="宋体"/>
          <w:color w:val="000000" w:themeColor="text1"/>
          <w:kern w:val="0"/>
          <w:sz w:val="24"/>
          <w:szCs w:val="24"/>
        </w:rPr>
      </w:pPr>
      <w:r w:rsidRPr="0083004E">
        <w:rPr>
          <w:rFonts w:asciiTheme="minorEastAsia" w:hAnsiTheme="minorEastAsia" w:cs="宋体" w:hint="eastAsia"/>
          <w:color w:val="000000" w:themeColor="text1"/>
          <w:kern w:val="0"/>
          <w:sz w:val="24"/>
          <w:szCs w:val="24"/>
        </w:rPr>
        <w:t>一、按照实验安排准时到实验室，不得迟</w:t>
      </w:r>
      <w:bookmarkStart w:id="0" w:name="_GoBack"/>
      <w:bookmarkEnd w:id="0"/>
      <w:r w:rsidRPr="0083004E">
        <w:rPr>
          <w:rFonts w:asciiTheme="minorEastAsia" w:hAnsiTheme="minorEastAsia" w:cs="宋体" w:hint="eastAsia"/>
          <w:color w:val="000000" w:themeColor="text1"/>
          <w:kern w:val="0"/>
          <w:sz w:val="24"/>
          <w:szCs w:val="24"/>
        </w:rPr>
        <w:t>到早退。</w:t>
      </w:r>
    </w:p>
    <w:p w:rsidR="00C62AD9" w:rsidRPr="0083004E" w:rsidRDefault="00C62AD9" w:rsidP="0083004E">
      <w:pPr>
        <w:widowControl/>
        <w:ind w:firstLine="640"/>
        <w:contextualSpacing/>
        <w:rPr>
          <w:rFonts w:asciiTheme="minorEastAsia" w:hAnsiTheme="minorEastAsia" w:cs="宋体"/>
          <w:color w:val="000000" w:themeColor="text1"/>
          <w:kern w:val="0"/>
          <w:sz w:val="24"/>
          <w:szCs w:val="24"/>
        </w:rPr>
      </w:pPr>
      <w:r w:rsidRPr="0083004E">
        <w:rPr>
          <w:rFonts w:asciiTheme="minorEastAsia" w:hAnsiTheme="minorEastAsia" w:cs="宋体" w:hint="eastAsia"/>
          <w:color w:val="000000" w:themeColor="text1"/>
          <w:kern w:val="0"/>
          <w:sz w:val="24"/>
          <w:szCs w:val="24"/>
        </w:rPr>
        <w:t>二、实验前应熟悉实验内容，明确实验目的、要求、方法及有关注意事项；综合性或设计性实验的实验方案须由指导教师审查同意后方可进入实验室。</w:t>
      </w:r>
    </w:p>
    <w:p w:rsidR="00C62AD9" w:rsidRPr="0083004E" w:rsidRDefault="00C62AD9" w:rsidP="0083004E">
      <w:pPr>
        <w:widowControl/>
        <w:ind w:firstLine="640"/>
        <w:contextualSpacing/>
        <w:rPr>
          <w:rFonts w:asciiTheme="minorEastAsia" w:hAnsiTheme="minorEastAsia" w:cs="宋体"/>
          <w:color w:val="000000" w:themeColor="text1"/>
          <w:kern w:val="0"/>
          <w:sz w:val="24"/>
          <w:szCs w:val="24"/>
        </w:rPr>
      </w:pPr>
      <w:r w:rsidRPr="0083004E">
        <w:rPr>
          <w:rFonts w:asciiTheme="minorEastAsia" w:hAnsiTheme="minorEastAsia" w:cs="宋体" w:hint="eastAsia"/>
          <w:color w:val="000000" w:themeColor="text1"/>
          <w:kern w:val="0"/>
          <w:sz w:val="24"/>
          <w:szCs w:val="24"/>
        </w:rPr>
        <w:t>三、遵守学校及实验室的规章制度和安全要求，服从现场教师或管理人员的指导和安排，并在其指定位置做实验；不得将与实验无关的物品带入实验室或将实验室物品带出实验室。</w:t>
      </w:r>
    </w:p>
    <w:p w:rsidR="00C62AD9" w:rsidRPr="0083004E" w:rsidRDefault="00C62AD9" w:rsidP="0083004E">
      <w:pPr>
        <w:widowControl/>
        <w:ind w:firstLine="640"/>
        <w:contextualSpacing/>
        <w:rPr>
          <w:rFonts w:asciiTheme="minorEastAsia" w:hAnsiTheme="minorEastAsia" w:cs="宋体"/>
          <w:color w:val="000000" w:themeColor="text1"/>
          <w:kern w:val="0"/>
          <w:sz w:val="24"/>
          <w:szCs w:val="24"/>
        </w:rPr>
      </w:pPr>
      <w:r w:rsidRPr="0083004E">
        <w:rPr>
          <w:rFonts w:asciiTheme="minorEastAsia" w:hAnsiTheme="minorEastAsia" w:cs="宋体" w:hint="eastAsia"/>
          <w:color w:val="000000" w:themeColor="text1"/>
          <w:kern w:val="0"/>
          <w:sz w:val="24"/>
          <w:szCs w:val="24"/>
        </w:rPr>
        <w:t>四、遵守课堂纪律，保持实验环境卫生整洁；不得喧哗、吸烟、饮食、睡觉，不得从事其他与实验无关的行为。</w:t>
      </w:r>
    </w:p>
    <w:p w:rsidR="00C62AD9" w:rsidRPr="0083004E" w:rsidRDefault="00C62AD9" w:rsidP="0083004E">
      <w:pPr>
        <w:widowControl/>
        <w:ind w:firstLine="640"/>
        <w:contextualSpacing/>
        <w:rPr>
          <w:rFonts w:asciiTheme="minorEastAsia" w:hAnsiTheme="minorEastAsia" w:cs="宋体"/>
          <w:color w:val="000000" w:themeColor="text1"/>
          <w:kern w:val="0"/>
          <w:sz w:val="24"/>
          <w:szCs w:val="24"/>
        </w:rPr>
      </w:pPr>
      <w:r w:rsidRPr="0083004E">
        <w:rPr>
          <w:rFonts w:asciiTheme="minorEastAsia" w:hAnsiTheme="minorEastAsia" w:cs="宋体" w:hint="eastAsia"/>
          <w:color w:val="000000" w:themeColor="text1"/>
          <w:kern w:val="0"/>
          <w:sz w:val="24"/>
          <w:szCs w:val="24"/>
        </w:rPr>
        <w:t>五、严格遵守仪器设备使用的管理制度、操作规程及注意事项，爱护仪器设备，操作者必须培训合格方能使用；仪器设备发生故障或损坏时，首先要切断电源、气源，并立即报告现场教师或管理人员。</w:t>
      </w:r>
    </w:p>
    <w:p w:rsidR="00C62AD9" w:rsidRPr="0083004E" w:rsidRDefault="00C62AD9" w:rsidP="0083004E">
      <w:pPr>
        <w:widowControl/>
        <w:ind w:firstLine="640"/>
        <w:contextualSpacing/>
        <w:rPr>
          <w:rFonts w:asciiTheme="minorEastAsia" w:hAnsiTheme="minorEastAsia" w:cs="宋体"/>
          <w:color w:val="000000" w:themeColor="text1"/>
          <w:kern w:val="0"/>
          <w:sz w:val="24"/>
          <w:szCs w:val="24"/>
        </w:rPr>
      </w:pPr>
      <w:r w:rsidRPr="0083004E">
        <w:rPr>
          <w:rFonts w:asciiTheme="minorEastAsia" w:hAnsiTheme="minorEastAsia" w:cs="宋体" w:hint="eastAsia"/>
          <w:color w:val="000000" w:themeColor="text1"/>
          <w:kern w:val="0"/>
          <w:sz w:val="24"/>
          <w:szCs w:val="24"/>
        </w:rPr>
        <w:t>六、独立思考，规范操作，认真观察，如实记录实验数据，妥善保存实验记录，不得杜撰或拼凑数据，不得抄袭实验报告。</w:t>
      </w:r>
    </w:p>
    <w:p w:rsidR="00C62AD9" w:rsidRPr="0083004E" w:rsidRDefault="00C62AD9" w:rsidP="0083004E">
      <w:pPr>
        <w:widowControl/>
        <w:ind w:firstLine="640"/>
        <w:contextualSpacing/>
        <w:rPr>
          <w:rFonts w:asciiTheme="minorEastAsia" w:hAnsiTheme="minorEastAsia" w:cs="宋体"/>
          <w:color w:val="000000" w:themeColor="text1"/>
          <w:kern w:val="0"/>
          <w:sz w:val="24"/>
          <w:szCs w:val="24"/>
        </w:rPr>
      </w:pPr>
      <w:r w:rsidRPr="0083004E">
        <w:rPr>
          <w:rFonts w:asciiTheme="minorEastAsia" w:hAnsiTheme="minorEastAsia" w:cs="宋体" w:hint="eastAsia"/>
          <w:color w:val="000000" w:themeColor="text1"/>
          <w:kern w:val="0"/>
          <w:sz w:val="24"/>
          <w:szCs w:val="24"/>
        </w:rPr>
        <w:t>七、不得擅自离开操作岗位，不得擅自动用与本次实验无关的仪器设备和物品，公用仪器用后立即放回原处；实验仪器设备和物品应妥善保管，如有遗失或损坏应赔偿。</w:t>
      </w:r>
    </w:p>
    <w:p w:rsidR="00C62AD9" w:rsidRPr="0083004E" w:rsidRDefault="00C62AD9" w:rsidP="0083004E">
      <w:pPr>
        <w:widowControl/>
        <w:ind w:firstLine="640"/>
        <w:contextualSpacing/>
        <w:rPr>
          <w:rFonts w:asciiTheme="minorEastAsia" w:hAnsiTheme="minorEastAsia" w:cs="宋体"/>
          <w:color w:val="000000" w:themeColor="text1"/>
          <w:kern w:val="0"/>
          <w:sz w:val="24"/>
          <w:szCs w:val="24"/>
        </w:rPr>
      </w:pPr>
      <w:r w:rsidRPr="0083004E">
        <w:rPr>
          <w:rFonts w:asciiTheme="minorEastAsia" w:hAnsiTheme="minorEastAsia" w:cs="宋体" w:hint="eastAsia"/>
          <w:color w:val="000000" w:themeColor="text1"/>
          <w:kern w:val="0"/>
          <w:sz w:val="24"/>
          <w:szCs w:val="24"/>
        </w:rPr>
        <w:t>八、发现安全隐患时，做好个人防护，提醒周围同学，并立即报告现场教师或管理人员。</w:t>
      </w:r>
    </w:p>
    <w:p w:rsidR="00C62AD9" w:rsidRPr="0083004E" w:rsidRDefault="00C62AD9" w:rsidP="0083004E">
      <w:pPr>
        <w:widowControl/>
        <w:ind w:firstLine="640"/>
        <w:contextualSpacing/>
        <w:rPr>
          <w:rFonts w:asciiTheme="minorEastAsia" w:hAnsiTheme="minorEastAsia" w:cs="宋体"/>
          <w:color w:val="000000" w:themeColor="text1"/>
          <w:kern w:val="0"/>
          <w:sz w:val="24"/>
          <w:szCs w:val="24"/>
        </w:rPr>
      </w:pPr>
      <w:r w:rsidRPr="0083004E">
        <w:rPr>
          <w:rFonts w:asciiTheme="minorEastAsia" w:hAnsiTheme="minorEastAsia" w:cs="宋体" w:hint="eastAsia"/>
          <w:color w:val="000000" w:themeColor="text1"/>
          <w:kern w:val="0"/>
          <w:sz w:val="24"/>
          <w:szCs w:val="24"/>
        </w:rPr>
        <w:t>九、废液、废纸、火柴梗等实验产生的废弃物不得倒入水槽或随地乱抛，应按要求分类收集和存放；玻璃片、电子元器件等可重复使用的实验器件应回收利用。</w:t>
      </w:r>
    </w:p>
    <w:p w:rsidR="00C62AD9" w:rsidRPr="0083004E" w:rsidRDefault="00C62AD9" w:rsidP="0083004E">
      <w:pPr>
        <w:widowControl/>
        <w:ind w:firstLine="640"/>
        <w:contextualSpacing/>
        <w:rPr>
          <w:rFonts w:asciiTheme="minorEastAsia" w:hAnsiTheme="minorEastAsia" w:cs="宋体"/>
          <w:color w:val="000000" w:themeColor="text1"/>
          <w:kern w:val="0"/>
          <w:sz w:val="24"/>
          <w:szCs w:val="24"/>
        </w:rPr>
      </w:pPr>
      <w:r w:rsidRPr="0083004E">
        <w:rPr>
          <w:rFonts w:asciiTheme="minorEastAsia" w:hAnsiTheme="minorEastAsia" w:cs="宋体" w:hint="eastAsia"/>
          <w:color w:val="000000" w:themeColor="text1"/>
          <w:kern w:val="0"/>
          <w:sz w:val="24"/>
          <w:szCs w:val="24"/>
        </w:rPr>
        <w:t>十、实验结束后将仪器设备、物品清洁、整理后放回原处，并整理实验台面，将实验场地打扫干净；做好实验室水、电、物品的安全，经现场教师或管理人员检查合格后，方可离开。</w:t>
      </w:r>
    </w:p>
    <w:p w:rsidR="00C62AD9" w:rsidRPr="0083004E" w:rsidRDefault="00C62AD9" w:rsidP="0083004E">
      <w:pPr>
        <w:widowControl/>
        <w:contextualSpacing/>
        <w:rPr>
          <w:rFonts w:asciiTheme="minorEastAsia" w:hAnsiTheme="minorEastAsia" w:cs="宋体"/>
          <w:color w:val="000000" w:themeColor="text1"/>
          <w:kern w:val="0"/>
          <w:sz w:val="24"/>
          <w:szCs w:val="24"/>
        </w:rPr>
      </w:pPr>
      <w:r w:rsidRPr="0083004E">
        <w:rPr>
          <w:rFonts w:asciiTheme="minorEastAsia" w:hAnsiTheme="minorEastAsia" w:cs="宋体"/>
          <w:color w:val="000000" w:themeColor="text1"/>
          <w:kern w:val="0"/>
          <w:sz w:val="24"/>
          <w:szCs w:val="24"/>
        </w:rPr>
        <w:br/>
        <w:t xml:space="preserve">附件列表： </w:t>
      </w:r>
    </w:p>
    <w:p w:rsidR="00A010EE" w:rsidRPr="0083004E" w:rsidRDefault="00A010EE" w:rsidP="0083004E">
      <w:pPr>
        <w:contextualSpacing/>
        <w:rPr>
          <w:rFonts w:asciiTheme="minorEastAsia" w:hAnsiTheme="minorEastAsia"/>
          <w:color w:val="000000" w:themeColor="text1"/>
          <w:sz w:val="24"/>
          <w:szCs w:val="24"/>
        </w:rPr>
      </w:pPr>
    </w:p>
    <w:sectPr w:rsidR="00A010EE" w:rsidRPr="0083004E" w:rsidSect="0083004E">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832" w:rsidRDefault="001B1832" w:rsidP="0083004E">
      <w:r>
        <w:separator/>
      </w:r>
    </w:p>
  </w:endnote>
  <w:endnote w:type="continuationSeparator" w:id="0">
    <w:p w:rsidR="001B1832" w:rsidRDefault="001B1832" w:rsidP="0083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832" w:rsidRDefault="001B1832" w:rsidP="0083004E">
      <w:r>
        <w:separator/>
      </w:r>
    </w:p>
  </w:footnote>
  <w:footnote w:type="continuationSeparator" w:id="0">
    <w:p w:rsidR="001B1832" w:rsidRDefault="001B1832" w:rsidP="00830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D9"/>
    <w:rsid w:val="001B1832"/>
    <w:rsid w:val="0083004E"/>
    <w:rsid w:val="00A010EE"/>
    <w:rsid w:val="00C62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649A53-FA73-4887-ACA5-835409BE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00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004E"/>
    <w:rPr>
      <w:sz w:val="18"/>
      <w:szCs w:val="18"/>
    </w:rPr>
  </w:style>
  <w:style w:type="paragraph" w:styleId="a4">
    <w:name w:val="footer"/>
    <w:basedOn w:val="a"/>
    <w:link w:val="Char0"/>
    <w:uiPriority w:val="99"/>
    <w:unhideWhenUsed/>
    <w:rsid w:val="0083004E"/>
    <w:pPr>
      <w:tabs>
        <w:tab w:val="center" w:pos="4153"/>
        <w:tab w:val="right" w:pos="8306"/>
      </w:tabs>
      <w:snapToGrid w:val="0"/>
      <w:jc w:val="left"/>
    </w:pPr>
    <w:rPr>
      <w:sz w:val="18"/>
      <w:szCs w:val="18"/>
    </w:rPr>
  </w:style>
  <w:style w:type="character" w:customStyle="1" w:styleId="Char0">
    <w:name w:val="页脚 Char"/>
    <w:basedOn w:val="a0"/>
    <w:link w:val="a4"/>
    <w:uiPriority w:val="99"/>
    <w:rsid w:val="008300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105280">
      <w:bodyDiv w:val="1"/>
      <w:marLeft w:val="0"/>
      <w:marRight w:val="0"/>
      <w:marTop w:val="0"/>
      <w:marBottom w:val="0"/>
      <w:divBdr>
        <w:top w:val="none" w:sz="0" w:space="0" w:color="auto"/>
        <w:left w:val="none" w:sz="0" w:space="0" w:color="auto"/>
        <w:bottom w:val="none" w:sz="0" w:space="0" w:color="auto"/>
        <w:right w:val="none" w:sz="0" w:space="0" w:color="auto"/>
      </w:divBdr>
      <w:divsChild>
        <w:div w:id="157306231">
          <w:marLeft w:val="0"/>
          <w:marRight w:val="0"/>
          <w:marTop w:val="0"/>
          <w:marBottom w:val="0"/>
          <w:divBdr>
            <w:top w:val="none" w:sz="0" w:space="0" w:color="auto"/>
            <w:left w:val="none" w:sz="0" w:space="0" w:color="auto"/>
            <w:bottom w:val="none" w:sz="0" w:space="0" w:color="auto"/>
            <w:right w:val="none" w:sz="0" w:space="0" w:color="auto"/>
          </w:divBdr>
          <w:divsChild>
            <w:div w:id="1422406133">
              <w:marLeft w:val="0"/>
              <w:marRight w:val="0"/>
              <w:marTop w:val="0"/>
              <w:marBottom w:val="0"/>
              <w:divBdr>
                <w:top w:val="none" w:sz="0" w:space="0" w:color="auto"/>
                <w:left w:val="none" w:sz="0" w:space="0" w:color="auto"/>
                <w:bottom w:val="none" w:sz="0" w:space="0" w:color="auto"/>
                <w:right w:val="none" w:sz="0" w:space="0" w:color="auto"/>
              </w:divBdr>
              <w:divsChild>
                <w:div w:id="1429235621">
                  <w:marLeft w:val="0"/>
                  <w:marRight w:val="0"/>
                  <w:marTop w:val="0"/>
                  <w:marBottom w:val="0"/>
                  <w:divBdr>
                    <w:top w:val="none" w:sz="0" w:space="0" w:color="auto"/>
                    <w:left w:val="none" w:sz="0" w:space="0" w:color="auto"/>
                    <w:bottom w:val="none" w:sz="0" w:space="0" w:color="auto"/>
                    <w:right w:val="none" w:sz="0" w:space="0" w:color="auto"/>
                  </w:divBdr>
                  <w:divsChild>
                    <w:div w:id="659968815">
                      <w:marLeft w:val="0"/>
                      <w:marRight w:val="0"/>
                      <w:marTop w:val="0"/>
                      <w:marBottom w:val="0"/>
                      <w:divBdr>
                        <w:top w:val="none" w:sz="0" w:space="0" w:color="auto"/>
                        <w:left w:val="none" w:sz="0" w:space="0" w:color="auto"/>
                        <w:bottom w:val="none" w:sz="0" w:space="0" w:color="auto"/>
                        <w:right w:val="none" w:sz="0" w:space="0" w:color="auto"/>
                      </w:divBdr>
                      <w:divsChild>
                        <w:div w:id="1355107579">
                          <w:marLeft w:val="0"/>
                          <w:marRight w:val="0"/>
                          <w:marTop w:val="0"/>
                          <w:marBottom w:val="0"/>
                          <w:divBdr>
                            <w:top w:val="none" w:sz="0" w:space="0" w:color="auto"/>
                            <w:left w:val="none" w:sz="0" w:space="0" w:color="auto"/>
                            <w:bottom w:val="none" w:sz="0" w:space="0" w:color="auto"/>
                            <w:right w:val="none" w:sz="0" w:space="0" w:color="auto"/>
                          </w:divBdr>
                          <w:divsChild>
                            <w:div w:id="422578766">
                              <w:marLeft w:val="0"/>
                              <w:marRight w:val="0"/>
                              <w:marTop w:val="0"/>
                              <w:marBottom w:val="75"/>
                              <w:divBdr>
                                <w:top w:val="none" w:sz="0" w:space="0" w:color="auto"/>
                                <w:left w:val="none" w:sz="0" w:space="0" w:color="auto"/>
                                <w:bottom w:val="none" w:sz="0" w:space="0" w:color="auto"/>
                                <w:right w:val="none" w:sz="0" w:space="0" w:color="auto"/>
                              </w:divBdr>
                            </w:div>
                            <w:div w:id="1519732950">
                              <w:marLeft w:val="0"/>
                              <w:marRight w:val="0"/>
                              <w:marTop w:val="0"/>
                              <w:marBottom w:val="0"/>
                              <w:divBdr>
                                <w:top w:val="none" w:sz="0" w:space="0" w:color="auto"/>
                                <w:left w:val="none" w:sz="0" w:space="0" w:color="auto"/>
                                <w:bottom w:val="none" w:sz="0" w:space="0" w:color="auto"/>
                                <w:right w:val="none" w:sz="0" w:space="0" w:color="auto"/>
                              </w:divBdr>
                            </w:div>
                          </w:divsChild>
                        </w:div>
                        <w:div w:id="1009451443">
                          <w:marLeft w:val="0"/>
                          <w:marRight w:val="0"/>
                          <w:marTop w:val="0"/>
                          <w:marBottom w:val="0"/>
                          <w:divBdr>
                            <w:top w:val="none" w:sz="0" w:space="0" w:color="auto"/>
                            <w:left w:val="none" w:sz="0" w:space="0" w:color="auto"/>
                            <w:bottom w:val="none" w:sz="0" w:space="0" w:color="auto"/>
                            <w:right w:val="none" w:sz="0" w:space="0" w:color="auto"/>
                          </w:divBdr>
                          <w:divsChild>
                            <w:div w:id="380054659">
                              <w:marLeft w:val="0"/>
                              <w:marRight w:val="0"/>
                              <w:marTop w:val="0"/>
                              <w:marBottom w:val="0"/>
                              <w:divBdr>
                                <w:top w:val="none" w:sz="0" w:space="0" w:color="auto"/>
                                <w:left w:val="none" w:sz="0" w:space="0" w:color="auto"/>
                                <w:bottom w:val="none" w:sz="0" w:space="0" w:color="auto"/>
                                <w:right w:val="none" w:sz="0" w:space="0" w:color="auto"/>
                              </w:divBdr>
                              <w:divsChild>
                                <w:div w:id="1404794209">
                                  <w:marLeft w:val="0"/>
                                  <w:marRight w:val="0"/>
                                  <w:marTop w:val="100"/>
                                  <w:marBottom w:val="100"/>
                                  <w:divBdr>
                                    <w:top w:val="none" w:sz="0" w:space="0" w:color="auto"/>
                                    <w:left w:val="none" w:sz="0" w:space="0" w:color="auto"/>
                                    <w:bottom w:val="none" w:sz="0" w:space="0" w:color="auto"/>
                                    <w:right w:val="none" w:sz="0" w:space="0" w:color="auto"/>
                                  </w:divBdr>
                                </w:div>
                                <w:div w:id="11718725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Company>Windows7-64 旗舰版</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2015-12-20T04:29:00Z</dcterms:created>
  <dcterms:modified xsi:type="dcterms:W3CDTF">2015-12-20T09:24:00Z</dcterms:modified>
</cp:coreProperties>
</file>